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淮南市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卫生健康委员会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本报告依据《中华人民共和国政府信息公开条例》（国务院令第711号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)和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《国务院办公厅政府信息与政务公开办公室关于印发〈中华人民共和国政府信息公开工作年度报告格式〉的通知》（国办公开办函〔2021〕30号）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要求，结合我单位政府信息公开工作有关统计数据撰写。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文包括总体情况、主动公开政府信息情况、收到和处理政府信息公开申请情况、政府信息公开行政复议和行政诉讼情况、存在的主要问题及改进情况、其他需要报告的事项。本报告的电子版可从淮南市卫健委网站（https://wjw.huainan.gov.cn）下载。本报告中所列数据的统计期限自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年1月1日起至202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年12月31日止。如对本报告有任何疑问，请与淮南市卫健委信息中心联系（地址：淮南市高新区和悦街与淮河大道中段交叉口建发大厦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425办公室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，电话：0054-6674667，邮编：232000）。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市卫健委贯彻落实《淮南市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2024年度政务公开重点工作清单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》的要求，持续提升信息公开质量，及时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调整重点领域公开目录，突出公开卫生健康领域信息，做到应知尽量知、应享尽享。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进一步推进重大决策预公开，对于《关于印发淮南市育儿补贴实施方案的通知》，公众征求意见并将意见反馈与征集互联互通，便于公众查询。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根据《淮南市人民政府办公室关于开展2024年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政府开放日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活动的通知》要求，组织开展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政府开放日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系列活动，听取公众意见，接受公众监督，展示为民、务实的形象。严格落实政务公开重点工作任务，通过政务公开，增强工作的透明度，提高工作效率。截至202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年12月31日，累计主动公开政府信息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1497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2024年我委严格按照依申请工作要求，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依法依规办理政府信息公开申请，提高政府信息公开申请办理质量，规范答复文书格式，本年度收到依申请公开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均为个人网上申请，且全部予以公开，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按时办结。未发生行政复议、行政诉讼情况。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2024年我委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严格落实信息发布“三审”制，做到涉密信息不上网，上网信息不涉密；加强对已公开的信息进行风险排查，清理无关、无效、不需长期保留以及涉及个人隐私等信息，防止信息汇聚引发风险。202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年度行政规范性文件清理结果如下：本年度发件数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件，本年度废止数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件，现行有效件数1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工作实际，切实强化政务公开平台建设，优化调整栏目设置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合理整合归并目录层级，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完善栏目内容，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做好网站集约化平台的维护、更新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及时发布动态信息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有效保障了社会公众的知情权、参与权和监督权。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通过“健康淮南”微信公众号发布信息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357条，加大了健康宣传、政策宣讲，群众关注度提到，订阅量增加至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86390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严格按照《中华人民共和国政府信息公开条例》开展政府信息公开工作，按照省、市下发的政务公开工作要点，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政务公开工作组织领导，明确职责分工，制定2024年度政务公开重点工作任务清单，明确责任科室和工作要求。开展常态化监督和月度调度，确保各项工作有序推进。积极参加上级单位组织的业务培训会，全面提升政务公开工作人员业务能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加强社会评议和责任追究，对违反政府信息公开规定人员追究相关责任。依法保护个人隐私，202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年，我单位无因不履行政务公开义务而造成的责任追究情况，未发生信息发布和影响社会稳定问题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2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bookmarkStart w:id="0" w:name="OLE_LINK5"/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3414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1.04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 </w:t>
      </w:r>
    </w:p>
    <w:tbl>
      <w:tblPr>
        <w:tblStyle w:val="2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bookmarkStart w:id="1" w:name="OLE_LINK7"/>
            <w:r>
              <w:rPr>
                <w:rFonts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2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年，市卫生健康委在市委、市政府的正确领导下，在市政务公开办的指导下，政务公开工作取得明显成效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但也存在不足和需要改进的地方。一是主动公开意识不强，时效性有待强化。二是互动交流有待进一步加强，群众参与度不高。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下一步我委将针对存在的问题开展一下工作。一是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加强政府信息公开有关政策文件的学习，督促系统各单位充分认识政务公开工作的重要性，切实提高公开的主动性，确保公开信息及时、准确、规范、安全。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加强对医疗卫生机构信息公开的指导帮助，使更多的医疗卫生机构信息向社会公开；多渠道收集分析社会公众对卫生健康信息的关注点，深刻理解信息需求，分类归纳、精准推送。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三是提高群众参与便利度，积极回应热点问题，切实提高公众满意度。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Ne2+aHrdISOS5cYc2LlXAoaFp30=" w:salt="u4WSyJ3NlMQKyuZOVajU9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BiMmI2ZGE5M2Q1ZGQ1MTE5YTY2YjYxNWI0MDQifQ=="/>
  </w:docVars>
  <w:rsids>
    <w:rsidRoot w:val="66BC637E"/>
    <w:rsid w:val="015A390A"/>
    <w:rsid w:val="0EC57542"/>
    <w:rsid w:val="153B328F"/>
    <w:rsid w:val="295E45C8"/>
    <w:rsid w:val="4D7F68B2"/>
    <w:rsid w:val="576762F3"/>
    <w:rsid w:val="66B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2593</Words>
  <Characters>2728</Characters>
  <Lines>0</Lines>
  <Paragraphs>0</Paragraphs>
  <TotalTime>4</TotalTime>
  <ScaleCrop>false</ScaleCrop>
  <LinksUpToDate>false</LinksUpToDate>
  <CharactersWithSpaces>2729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2025-01-22T07:32:00Z</dcterms:created>
  <dc:creator>L&amp;F</dc:creator>
  <cp:lastModifiedBy>Administrator</cp:lastModifiedBy>
  <dcterms:modified xsi:type="dcterms:W3CDTF">2025-07-17T00:51:35Z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C06ADD2A0A8C4178BE663C192E9A6D7F_13</vt:lpwstr>
  </property>
  <property fmtid="{D5CDD505-2E9C-101B-9397-08002B2CF9AE}" pid="4" name="KSOTemplateDocerSaveRecord">
    <vt:lpwstr>eyJoZGlkIjoiZjNjNjE1MWMzNmQxOGJlNDRkNGM4OGI3NDQ2Yjk3Y2IiLCJ1c2VySWQiOiIzMzA5NTk4MjcifQ==</vt:lpwstr>
  </property>
</Properties>
</file>